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D7F9E" w14:textId="77777777" w:rsidR="002A0F3E" w:rsidRDefault="001653C9" w:rsidP="00CC567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C098BD" wp14:editId="3F061710">
                <wp:simplePos x="0" y="0"/>
                <wp:positionH relativeFrom="column">
                  <wp:posOffset>1306830</wp:posOffset>
                </wp:positionH>
                <wp:positionV relativeFrom="paragraph">
                  <wp:posOffset>0</wp:posOffset>
                </wp:positionV>
                <wp:extent cx="4838700" cy="8553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6643D" w14:textId="0E1BC206" w:rsidR="001653C9" w:rsidRPr="002A49C6" w:rsidRDefault="001653C9" w:rsidP="001653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2A49C6"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</w:t>
                            </w:r>
                            <w:r w:rsidR="00F4197E" w:rsidRPr="002A49C6"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INDIKAT TRGOVINE HRVATSKE</w:t>
                            </w:r>
                          </w:p>
                          <w:p w14:paraId="59EF130E" w14:textId="62A22550" w:rsidR="00F4197E" w:rsidRPr="002A49C6" w:rsidRDefault="00F4197E" w:rsidP="001653C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2A49C6">
                              <w:rPr>
                                <w:i/>
                                <w:iCs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Trg kralja P. Krešimira IV broj 2, Zagreb</w:t>
                            </w:r>
                          </w:p>
                          <w:p w14:paraId="017E4BA7" w14:textId="14489355" w:rsidR="00F4197E" w:rsidRPr="00F4197E" w:rsidRDefault="00F4197E" w:rsidP="001653C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F4197E">
                              <w:rPr>
                                <w:i/>
                                <w:iCs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Tel: +385 1 46 55 051, Fax: +385 1 46 55 029</w:t>
                            </w:r>
                          </w:p>
                          <w:p w14:paraId="3F48E55E" w14:textId="03790450" w:rsidR="00F4197E" w:rsidRPr="00F4197E" w:rsidRDefault="00F4197E" w:rsidP="001653C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F4197E">
                              <w:rPr>
                                <w:i/>
                                <w:iCs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www.sth.hr</w:t>
                            </w:r>
                          </w:p>
                          <w:p w14:paraId="23502951" w14:textId="77777777" w:rsidR="001653C9" w:rsidRPr="001653C9" w:rsidRDefault="001653C9" w:rsidP="001653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2314543F" w14:textId="77777777" w:rsidR="001653C9" w:rsidRDefault="001653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098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9pt;margin-top:0;width:381pt;height:6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" stroked="f">
                <v:textbox>
                  <w:txbxContent>
                    <w:p w14:paraId="0E56643D" w14:textId="0E1BC206" w:rsidR="001653C9" w:rsidRPr="002A49C6" w:rsidRDefault="001653C9" w:rsidP="001653C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2A49C6">
                        <w:rPr>
                          <w:b/>
                          <w:bCs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</w:t>
                      </w:r>
                      <w:r w:rsidR="00F4197E" w:rsidRPr="002A49C6">
                        <w:rPr>
                          <w:b/>
                          <w:bCs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INDIKAT TRGOVINE HRVATSKE</w:t>
                      </w:r>
                    </w:p>
                    <w:p w14:paraId="59EF130E" w14:textId="62A22550" w:rsidR="00F4197E" w:rsidRPr="002A49C6" w:rsidRDefault="00F4197E" w:rsidP="001653C9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2A49C6">
                        <w:rPr>
                          <w:i/>
                          <w:iCs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Trg kralja P. Krešimira IV broj 2, Zagreb</w:t>
                      </w:r>
                    </w:p>
                    <w:p w14:paraId="017E4BA7" w14:textId="14489355" w:rsidR="00F4197E" w:rsidRPr="00F4197E" w:rsidRDefault="00F4197E" w:rsidP="001653C9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F4197E">
                        <w:rPr>
                          <w:i/>
                          <w:iCs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Tel: +385 1 46 55 051, Fax: +385 1 46 55 029</w:t>
                      </w:r>
                    </w:p>
                    <w:p w14:paraId="3F48E55E" w14:textId="03790450" w:rsidR="00F4197E" w:rsidRPr="00F4197E" w:rsidRDefault="00F4197E" w:rsidP="001653C9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F4197E">
                        <w:rPr>
                          <w:i/>
                          <w:iCs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www.sth.hr</w:t>
                      </w:r>
                    </w:p>
                    <w:p w14:paraId="23502951" w14:textId="77777777" w:rsidR="001653C9" w:rsidRPr="001653C9" w:rsidRDefault="001653C9" w:rsidP="001653C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2314543F" w14:textId="77777777" w:rsidR="001653C9" w:rsidRDefault="001653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6BDDF3" wp14:editId="0A2E5AB1">
            <wp:extent cx="1165860" cy="85573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005" cy="86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5999B" w14:textId="77777777" w:rsidR="00CC5677" w:rsidRDefault="00CC5677" w:rsidP="00CC5677">
      <w:pPr>
        <w:spacing w:after="0" w:line="240" w:lineRule="auto"/>
      </w:pPr>
    </w:p>
    <w:p w14:paraId="4DE2948B" w14:textId="341E22B1" w:rsidR="001653C9" w:rsidRPr="00CC5677" w:rsidRDefault="004E5E4A" w:rsidP="007B4F33">
      <w:pPr>
        <w:spacing w:after="0" w:line="240" w:lineRule="auto"/>
        <w:jc w:val="center"/>
        <w:rPr>
          <w:b/>
          <w:b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CC5677">
        <w:rPr>
          <w:b/>
          <w:b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INFORMACIJA </w:t>
      </w:r>
      <w:r w:rsidR="00F4197E">
        <w:rPr>
          <w:b/>
          <w:b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O</w:t>
      </w:r>
      <w:r w:rsidRPr="00CC5677">
        <w:rPr>
          <w:b/>
          <w:b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1653C9" w:rsidRPr="00CC5677">
        <w:rPr>
          <w:b/>
          <w:b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KONAČN</w:t>
      </w:r>
      <w:r w:rsidRPr="00CC5677">
        <w:rPr>
          <w:b/>
          <w:b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OM</w:t>
      </w:r>
      <w:r w:rsidR="001653C9" w:rsidRPr="00CC5677">
        <w:rPr>
          <w:b/>
          <w:b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PRIJEDLOG</w:t>
      </w:r>
      <w:r w:rsidRPr="00CC5677">
        <w:rPr>
          <w:b/>
          <w:b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U</w:t>
      </w:r>
      <w:r w:rsidR="001653C9" w:rsidRPr="00CC5677">
        <w:rPr>
          <w:b/>
          <w:b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FE3085">
        <w:rPr>
          <w:b/>
          <w:b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IZMJENA </w:t>
      </w:r>
      <w:r w:rsidR="001653C9" w:rsidRPr="00CC5677">
        <w:rPr>
          <w:b/>
          <w:b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OVRŠNOG ZAKONA</w:t>
      </w:r>
    </w:p>
    <w:p w14:paraId="08696C0B" w14:textId="77777777" w:rsidR="00CC5677" w:rsidRDefault="00CC5677" w:rsidP="007B4F33">
      <w:pPr>
        <w:spacing w:after="0" w:line="240" w:lineRule="auto"/>
        <w:jc w:val="center"/>
        <w:rPr>
          <w:b/>
          <w:b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4F62A9C7" w14:textId="77777777" w:rsidR="007B4F33" w:rsidRDefault="007B4F33" w:rsidP="007B4F33">
      <w:pPr>
        <w:spacing w:after="0" w:line="240" w:lineRule="auto"/>
        <w:jc w:val="center"/>
        <w:rPr>
          <w:b/>
          <w:b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17181196" w14:textId="77777777" w:rsidR="001653C9" w:rsidRDefault="001653C9" w:rsidP="001653C9">
      <w:pPr>
        <w:jc w:val="both"/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Vlada RH je na 166. sjednici 11. srpnja 2019. usvojila Konačni prijedlog Ovršnog zakona i uputila ga u Hrvatski sabor na usvajanje. Novim zakonom širi se opseg primanja koja su izuzeta iz od ovrhe, </w:t>
      </w:r>
      <w:r w:rsidRPr="001653C9">
        <w:rPr>
          <w:b/>
          <w:b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pa će od ovrhe biti izuzeta primanja po osnovi:</w:t>
      </w:r>
    </w:p>
    <w:p w14:paraId="11675640" w14:textId="77777777" w:rsidR="004E5E4A" w:rsidRDefault="001653C9" w:rsidP="007B4F33">
      <w:pPr>
        <w:pStyle w:val="ListParagraph"/>
        <w:numPr>
          <w:ilvl w:val="0"/>
          <w:numId w:val="1"/>
        </w:numPr>
        <w:spacing w:before="80" w:after="80" w:line="240" w:lineRule="auto"/>
        <w:ind w:left="714" w:hanging="357"/>
        <w:contextualSpacing w:val="0"/>
        <w:jc w:val="both"/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Zakonskoga uzdržavanja, naknade štete nastale zbog narušavanja zdravlja ili smanjenja, odnosno </w:t>
      </w:r>
      <w:r w:rsidR="004E5E4A"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gubitka radne sposobnosti i naknade štete za izgubljeno uzdržavanje zbog smrti davatelja uzdržavanja; </w:t>
      </w:r>
    </w:p>
    <w:p w14:paraId="446495EA" w14:textId="77777777" w:rsidR="004E5E4A" w:rsidRDefault="004E5E4A" w:rsidP="007B4F33">
      <w:pPr>
        <w:pStyle w:val="ListParagraph"/>
        <w:numPr>
          <w:ilvl w:val="0"/>
          <w:numId w:val="1"/>
        </w:numPr>
        <w:spacing w:before="80" w:after="80" w:line="240" w:lineRule="auto"/>
        <w:ind w:left="714" w:hanging="357"/>
        <w:contextualSpacing w:val="0"/>
        <w:jc w:val="both"/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Naknade zbog tjelesnog oštećenja prema propisima o mirovinskom osiguranju i doplatka za pomoć i njegu, osim radi naplate tražbine po osnovi zakonskog uzdržavanja, naknade štete nastale zbog narušenog zdravlja ili smanjenja radne sposobnosti uz preostalu radnu sposobnost, djelomičnog ili potpunog gubitka radne sposobnosti, kao i profesionalne ili opće nesposobnosti za rad i naknade štete za izgubljeno uzdržavanje zbog smrti davatelja uzdržavanja, u kojem slučaju je od ovrhe izuzet iznos od jedne polovine tog primanja;</w:t>
      </w:r>
    </w:p>
    <w:p w14:paraId="61D8027B" w14:textId="77777777" w:rsidR="004E5E4A" w:rsidRDefault="004E5E4A" w:rsidP="007B4F33">
      <w:pPr>
        <w:pStyle w:val="ListParagraph"/>
        <w:numPr>
          <w:ilvl w:val="0"/>
          <w:numId w:val="1"/>
        </w:numPr>
        <w:spacing w:before="80" w:after="80" w:line="240" w:lineRule="auto"/>
        <w:ind w:left="714" w:hanging="357"/>
        <w:contextualSpacing w:val="0"/>
        <w:jc w:val="both"/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Novčanih naknada žrtvama kaznenih djela;</w:t>
      </w:r>
    </w:p>
    <w:p w14:paraId="36E405AC" w14:textId="77777777" w:rsidR="004E5E4A" w:rsidRDefault="004E5E4A" w:rsidP="007B4F33">
      <w:pPr>
        <w:pStyle w:val="ListParagraph"/>
        <w:numPr>
          <w:ilvl w:val="0"/>
          <w:numId w:val="1"/>
        </w:numPr>
        <w:spacing w:before="80" w:after="80" w:line="240" w:lineRule="auto"/>
        <w:ind w:left="714" w:hanging="357"/>
        <w:contextualSpacing w:val="0"/>
        <w:jc w:val="both"/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Socijalne skrbi;</w:t>
      </w:r>
    </w:p>
    <w:p w14:paraId="64BA5AEB" w14:textId="77777777" w:rsidR="004E5E4A" w:rsidRDefault="004E5E4A" w:rsidP="007B4F33">
      <w:pPr>
        <w:pStyle w:val="ListParagraph"/>
        <w:numPr>
          <w:ilvl w:val="0"/>
          <w:numId w:val="1"/>
        </w:numPr>
        <w:spacing w:before="80" w:after="80" w:line="240" w:lineRule="auto"/>
        <w:ind w:left="714" w:hanging="357"/>
        <w:contextualSpacing w:val="0"/>
        <w:jc w:val="both"/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Nezaposlenosti;</w:t>
      </w:r>
    </w:p>
    <w:p w14:paraId="5C3ED57E" w14:textId="77777777" w:rsidR="004E5E4A" w:rsidRDefault="004E5E4A" w:rsidP="007B4F33">
      <w:pPr>
        <w:pStyle w:val="ListParagraph"/>
        <w:numPr>
          <w:ilvl w:val="0"/>
          <w:numId w:val="1"/>
        </w:numPr>
        <w:spacing w:before="80" w:after="80" w:line="240" w:lineRule="auto"/>
        <w:ind w:left="714" w:hanging="357"/>
        <w:contextualSpacing w:val="0"/>
        <w:jc w:val="both"/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Doplatka za djecu;</w:t>
      </w:r>
    </w:p>
    <w:p w14:paraId="719120BB" w14:textId="77777777" w:rsidR="004E5E4A" w:rsidRDefault="004E5E4A" w:rsidP="007B4F33">
      <w:pPr>
        <w:pStyle w:val="ListParagraph"/>
        <w:numPr>
          <w:ilvl w:val="0"/>
          <w:numId w:val="1"/>
        </w:numPr>
        <w:spacing w:before="80" w:after="80" w:line="240" w:lineRule="auto"/>
        <w:ind w:left="714" w:hanging="357"/>
        <w:contextualSpacing w:val="0"/>
        <w:jc w:val="both"/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Stipendije i pomoći učenicima i studentima;</w:t>
      </w:r>
    </w:p>
    <w:p w14:paraId="67A19D98" w14:textId="77777777" w:rsidR="004E5E4A" w:rsidRDefault="004E5E4A" w:rsidP="007B4F33">
      <w:pPr>
        <w:pStyle w:val="ListParagraph"/>
        <w:numPr>
          <w:ilvl w:val="0"/>
          <w:numId w:val="1"/>
        </w:numPr>
        <w:spacing w:before="80" w:after="80" w:line="240" w:lineRule="auto"/>
        <w:ind w:left="714" w:hanging="357"/>
        <w:contextualSpacing w:val="0"/>
        <w:jc w:val="both"/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Naknada za rad osuđenika, osim za tražbine po osnovi zakonskoga uzdržavanja te za tražbine naknade štete prouzročene kaznenim djelom osuđenika;</w:t>
      </w:r>
    </w:p>
    <w:p w14:paraId="3E27AD35" w14:textId="77777777" w:rsidR="004E5E4A" w:rsidRDefault="004E5E4A" w:rsidP="007B4F33">
      <w:pPr>
        <w:pStyle w:val="ListParagraph"/>
        <w:numPr>
          <w:ilvl w:val="0"/>
          <w:numId w:val="1"/>
        </w:numPr>
        <w:spacing w:before="80" w:after="80" w:line="240" w:lineRule="auto"/>
        <w:ind w:left="714" w:hanging="357"/>
        <w:contextualSpacing w:val="0"/>
        <w:jc w:val="both"/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Odličja i priznanja;</w:t>
      </w:r>
    </w:p>
    <w:p w14:paraId="132C8DB1" w14:textId="77777777" w:rsidR="004E5E4A" w:rsidRDefault="004E5E4A" w:rsidP="007B4F33">
      <w:pPr>
        <w:pStyle w:val="ListParagraph"/>
        <w:numPr>
          <w:ilvl w:val="0"/>
          <w:numId w:val="1"/>
        </w:numPr>
        <w:spacing w:before="80" w:after="80" w:line="240" w:lineRule="auto"/>
        <w:ind w:left="714" w:hanging="357"/>
        <w:contextualSpacing w:val="0"/>
        <w:jc w:val="both"/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proofErr w:type="spellStart"/>
      <w:r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Rodiljnih</w:t>
      </w:r>
      <w:proofErr w:type="spellEnd"/>
      <w:r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i roditeljskih novčanih potpora;</w:t>
      </w:r>
    </w:p>
    <w:p w14:paraId="2F44850F" w14:textId="77777777" w:rsidR="004E5E4A" w:rsidRDefault="004E5E4A" w:rsidP="007B4F33">
      <w:pPr>
        <w:pStyle w:val="ListParagraph"/>
        <w:numPr>
          <w:ilvl w:val="0"/>
          <w:numId w:val="1"/>
        </w:numPr>
        <w:spacing w:before="80" w:after="80" w:line="240" w:lineRule="auto"/>
        <w:ind w:left="714" w:hanging="357"/>
        <w:contextualSpacing w:val="0"/>
        <w:jc w:val="both"/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Naknada troškova za službeno putovanje i naknada troškova prijevoza na posao i s posla do propisanih iznosa do kojih se ne smatraju oporezivim primicima po osnovi od nesamostalnog rada;</w:t>
      </w:r>
    </w:p>
    <w:p w14:paraId="72B16E68" w14:textId="77777777" w:rsidR="004E5E4A" w:rsidRDefault="004E5E4A" w:rsidP="007B4F33">
      <w:pPr>
        <w:pStyle w:val="ListParagraph"/>
        <w:numPr>
          <w:ilvl w:val="0"/>
          <w:numId w:val="1"/>
        </w:numPr>
        <w:spacing w:before="80" w:after="80" w:line="240" w:lineRule="auto"/>
        <w:ind w:left="714" w:hanging="357"/>
        <w:contextualSpacing w:val="0"/>
        <w:jc w:val="both"/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Dar za djecu do 15. godine života i potpore za novorođenče do propisanih iznosa do kojih se ne smatraju oporezivim primicima po osnovi od nesamostalnog rada;</w:t>
      </w:r>
    </w:p>
    <w:p w14:paraId="1BE58372" w14:textId="77777777" w:rsidR="004E5E4A" w:rsidRDefault="004E5E4A" w:rsidP="007B4F33">
      <w:pPr>
        <w:pStyle w:val="ListParagraph"/>
        <w:numPr>
          <w:ilvl w:val="0"/>
          <w:numId w:val="1"/>
        </w:numPr>
        <w:spacing w:before="80" w:after="80" w:line="240" w:lineRule="auto"/>
        <w:ind w:left="714" w:hanging="357"/>
        <w:contextualSpacing w:val="0"/>
        <w:jc w:val="both"/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Naknada za saniranje posljedica štete od katastrofa i elementarnih nepogoda;</w:t>
      </w:r>
    </w:p>
    <w:p w14:paraId="4EF06309" w14:textId="77777777" w:rsidR="004E5E4A" w:rsidRDefault="004E5E4A" w:rsidP="007B4F33">
      <w:pPr>
        <w:pStyle w:val="ListParagraph"/>
        <w:numPr>
          <w:ilvl w:val="0"/>
          <w:numId w:val="1"/>
        </w:numPr>
        <w:spacing w:before="80" w:after="80" w:line="240" w:lineRule="auto"/>
        <w:ind w:left="714" w:hanging="357"/>
        <w:contextualSpacing w:val="0"/>
        <w:jc w:val="both"/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Potpore za invalidnosti radnika i neprekidnog </w:t>
      </w:r>
      <w:r w:rsidR="007B4F33"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bolovanja radnika duljeg od 90 dana, potpore za slučaj smrti radnika i smrti člana uže obitelji radnika, do propisanih iznosa do kojih se ne smatraju oporezivim primicima po osnovi od nesamostalnog rada;</w:t>
      </w:r>
    </w:p>
    <w:p w14:paraId="77143A11" w14:textId="77777777" w:rsidR="007B4F33" w:rsidRDefault="007B4F33" w:rsidP="007B4F33">
      <w:pPr>
        <w:pStyle w:val="ListParagraph"/>
        <w:numPr>
          <w:ilvl w:val="0"/>
          <w:numId w:val="1"/>
        </w:numPr>
        <w:spacing w:before="80" w:after="80" w:line="240" w:lineRule="auto"/>
        <w:ind w:left="714" w:hanging="357"/>
        <w:contextualSpacing w:val="0"/>
        <w:jc w:val="both"/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Naknada za pričuvnike pozvane na izvršavanje vojne obveze;</w:t>
      </w:r>
    </w:p>
    <w:p w14:paraId="5E048A4C" w14:textId="77777777" w:rsidR="007B4F33" w:rsidRDefault="007B4F33" w:rsidP="007B4F33">
      <w:pPr>
        <w:pStyle w:val="ListParagraph"/>
        <w:numPr>
          <w:ilvl w:val="0"/>
          <w:numId w:val="1"/>
        </w:numPr>
        <w:spacing w:before="80" w:after="80" w:line="240" w:lineRule="auto"/>
        <w:ind w:left="714" w:hanging="357"/>
        <w:contextualSpacing w:val="0"/>
        <w:jc w:val="both"/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Prigodnih nagrada radniku koja se smatraju materijalnim pravom radnika (regres, božićnica, </w:t>
      </w:r>
      <w:proofErr w:type="spellStart"/>
      <w:r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uskrsnica</w:t>
      </w:r>
      <w:proofErr w:type="spellEnd"/>
      <w:r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, jubilarna nagrada, novčana nagrada za radne rezultate) do propisanih iznosa do kojih se ne smatraju oporezivim primicima;</w:t>
      </w:r>
    </w:p>
    <w:p w14:paraId="6F3A63A4" w14:textId="77777777" w:rsidR="007B4F33" w:rsidRDefault="007B4F33" w:rsidP="007B4F33">
      <w:pPr>
        <w:pStyle w:val="ListParagraph"/>
        <w:numPr>
          <w:ilvl w:val="0"/>
          <w:numId w:val="1"/>
        </w:numPr>
        <w:spacing w:before="80" w:after="80" w:line="240" w:lineRule="auto"/>
        <w:ind w:left="714" w:hanging="357"/>
        <w:contextualSpacing w:val="0"/>
        <w:jc w:val="both"/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Terenski dodatak;</w:t>
      </w:r>
    </w:p>
    <w:p w14:paraId="2E0D8935" w14:textId="77777777" w:rsidR="007B4F33" w:rsidRDefault="007B4F33" w:rsidP="007B4F33">
      <w:pPr>
        <w:pStyle w:val="ListParagraph"/>
        <w:numPr>
          <w:ilvl w:val="0"/>
          <w:numId w:val="1"/>
        </w:numPr>
        <w:spacing w:before="80" w:after="80" w:line="240" w:lineRule="auto"/>
        <w:ind w:left="714" w:hanging="357"/>
        <w:contextualSpacing w:val="0"/>
        <w:jc w:val="both"/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Pomorski dodatak;</w:t>
      </w:r>
    </w:p>
    <w:p w14:paraId="58558F31" w14:textId="77777777" w:rsidR="007B4F33" w:rsidRDefault="007B4F33" w:rsidP="007B4F33">
      <w:pPr>
        <w:pStyle w:val="ListParagraph"/>
        <w:numPr>
          <w:ilvl w:val="0"/>
          <w:numId w:val="1"/>
        </w:numPr>
        <w:spacing w:before="80" w:after="80" w:line="240" w:lineRule="auto"/>
        <w:ind w:left="714" w:hanging="357"/>
        <w:contextualSpacing w:val="0"/>
        <w:jc w:val="both"/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Sindikalne socijalne pomoći i pozajmice;</w:t>
      </w:r>
    </w:p>
    <w:p w14:paraId="65633BF1" w14:textId="77777777" w:rsidR="007B4F33" w:rsidRDefault="007B4F33" w:rsidP="007B4F33">
      <w:pPr>
        <w:pStyle w:val="ListParagraph"/>
        <w:numPr>
          <w:ilvl w:val="0"/>
          <w:numId w:val="1"/>
        </w:numPr>
        <w:spacing w:before="80" w:after="80" w:line="240" w:lineRule="auto"/>
        <w:ind w:left="714" w:hanging="357"/>
        <w:contextualSpacing w:val="0"/>
        <w:jc w:val="both"/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Dnevnice i naknade za službeni put u inozemstvo;</w:t>
      </w:r>
    </w:p>
    <w:p w14:paraId="2AFF7108" w14:textId="77777777" w:rsidR="007B4F33" w:rsidRDefault="007B4F33" w:rsidP="007B4F33">
      <w:pPr>
        <w:pStyle w:val="ListParagraph"/>
        <w:numPr>
          <w:ilvl w:val="0"/>
          <w:numId w:val="1"/>
        </w:numPr>
        <w:spacing w:before="80" w:after="80" w:line="240" w:lineRule="auto"/>
        <w:ind w:left="714" w:hanging="357"/>
        <w:contextualSpacing w:val="0"/>
        <w:jc w:val="both"/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Naknada za korištenje privatnog auta u službene svrhe;</w:t>
      </w:r>
    </w:p>
    <w:p w14:paraId="24A009A3" w14:textId="77777777" w:rsidR="007B4F33" w:rsidRDefault="007B4F33" w:rsidP="007B4F33">
      <w:pPr>
        <w:pStyle w:val="ListParagraph"/>
        <w:numPr>
          <w:ilvl w:val="0"/>
          <w:numId w:val="1"/>
        </w:numPr>
        <w:spacing w:before="80" w:after="80" w:line="240" w:lineRule="auto"/>
        <w:ind w:left="714" w:hanging="357"/>
        <w:contextualSpacing w:val="0"/>
        <w:jc w:val="both"/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Naknada za odvojeni život;</w:t>
      </w:r>
    </w:p>
    <w:p w14:paraId="2A9E81DE" w14:textId="77777777" w:rsidR="007B4F33" w:rsidRDefault="007B4F33" w:rsidP="007B4F33">
      <w:pPr>
        <w:pStyle w:val="ListParagraph"/>
        <w:numPr>
          <w:ilvl w:val="0"/>
          <w:numId w:val="1"/>
        </w:numPr>
        <w:spacing w:before="80" w:after="80" w:line="240" w:lineRule="auto"/>
        <w:ind w:left="714" w:hanging="357"/>
        <w:contextualSpacing w:val="0"/>
        <w:jc w:val="both"/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Ostala primanja izuzeta od ovrhe po posebnom z</w:t>
      </w:r>
      <w:bookmarkStart w:id="0" w:name="_GoBack"/>
      <w:bookmarkEnd w:id="0"/>
      <w:r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akonu.</w:t>
      </w:r>
    </w:p>
    <w:p w14:paraId="1DE8D859" w14:textId="0C77087F" w:rsidR="007B4F33" w:rsidRPr="007B4F33" w:rsidRDefault="007B4F33" w:rsidP="007B4F33">
      <w:pPr>
        <w:jc w:val="both"/>
        <w:rPr>
          <w:b/>
          <w:b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7B4F33">
        <w:rPr>
          <w:b/>
          <w:b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Zakon </w:t>
      </w:r>
      <w:r w:rsidR="00557A67">
        <w:rPr>
          <w:b/>
          <w:b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će</w:t>
      </w:r>
      <w:r w:rsidRPr="007B4F33">
        <w:rPr>
          <w:b/>
          <w:b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stupiti na snagu 1. siječnja, 2020. godine.</w:t>
      </w:r>
    </w:p>
    <w:sectPr w:rsidR="007B4F33" w:rsidRPr="007B4F33" w:rsidSect="00CC5677">
      <w:footerReference w:type="default" r:id="rId8"/>
      <w:pgSz w:w="11906" w:h="16838"/>
      <w:pgMar w:top="567" w:right="851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5C1F2" w14:textId="77777777" w:rsidR="00CB0DAF" w:rsidRDefault="00CB0DAF" w:rsidP="007B4F33">
      <w:pPr>
        <w:spacing w:after="0" w:line="240" w:lineRule="auto"/>
      </w:pPr>
      <w:r>
        <w:separator/>
      </w:r>
    </w:p>
  </w:endnote>
  <w:endnote w:type="continuationSeparator" w:id="0">
    <w:p w14:paraId="7421CEB1" w14:textId="77777777" w:rsidR="00CB0DAF" w:rsidRDefault="00CB0DAF" w:rsidP="007B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A2F1D" w14:textId="77777777" w:rsidR="007B4F33" w:rsidRPr="007B4F33" w:rsidRDefault="007B4F33">
    <w:pPr>
      <w:pStyle w:val="Footer"/>
      <w:rPr>
        <w:color w:val="A6A6A6" w:themeColor="background1" w:themeShade="A6"/>
      </w:rPr>
    </w:pPr>
    <w:proofErr w:type="spellStart"/>
    <w:r w:rsidRPr="007B4F33">
      <w:rPr>
        <w:i/>
        <w:iCs/>
        <w:color w:val="A6A6A6" w:themeColor="background1" w:themeShade="A6"/>
        <w:sz w:val="16"/>
        <w:szCs w:val="16"/>
      </w:rPr>
      <w:t>by</w:t>
    </w:r>
    <w:proofErr w:type="spellEnd"/>
    <w:r w:rsidRPr="007B4F33">
      <w:rPr>
        <w:i/>
        <w:iCs/>
        <w:color w:val="A6A6A6" w:themeColor="background1" w:themeShade="A6"/>
        <w:sz w:val="16"/>
        <w:szCs w:val="16"/>
      </w:rPr>
      <w:t xml:space="preserve"> BP</w:t>
    </w:r>
    <w:r w:rsidRPr="007B4F33">
      <w:rPr>
        <w:color w:val="A6A6A6" w:themeColor="background1" w:themeShade="A6"/>
      </w:rPr>
      <w:ptab w:relativeTo="margin" w:alignment="center" w:leader="none"/>
    </w:r>
    <w:r w:rsidRPr="007B4F33">
      <w:rPr>
        <w:color w:val="A6A6A6" w:themeColor="background1" w:themeShade="A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FA47F" w14:textId="77777777" w:rsidR="00CB0DAF" w:rsidRDefault="00CB0DAF" w:rsidP="007B4F33">
      <w:pPr>
        <w:spacing w:after="0" w:line="240" w:lineRule="auto"/>
      </w:pPr>
      <w:r>
        <w:separator/>
      </w:r>
    </w:p>
  </w:footnote>
  <w:footnote w:type="continuationSeparator" w:id="0">
    <w:p w14:paraId="24D842B6" w14:textId="77777777" w:rsidR="00CB0DAF" w:rsidRDefault="00CB0DAF" w:rsidP="007B4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E288D"/>
    <w:multiLevelType w:val="hybridMultilevel"/>
    <w:tmpl w:val="FF446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C9"/>
    <w:rsid w:val="001653C9"/>
    <w:rsid w:val="002A0F3E"/>
    <w:rsid w:val="002A49C6"/>
    <w:rsid w:val="00310521"/>
    <w:rsid w:val="004E5E4A"/>
    <w:rsid w:val="00557A67"/>
    <w:rsid w:val="007B4F33"/>
    <w:rsid w:val="00CB0DAF"/>
    <w:rsid w:val="00CC5677"/>
    <w:rsid w:val="00F4197E"/>
    <w:rsid w:val="00FE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77673"/>
  <w15:chartTrackingRefBased/>
  <w15:docId w15:val="{85D3BF2A-5F44-4A1F-9074-6FE5DA8D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F33"/>
  </w:style>
  <w:style w:type="paragraph" w:styleId="Footer">
    <w:name w:val="footer"/>
    <w:basedOn w:val="Normal"/>
    <w:link w:val="FooterChar"/>
    <w:uiPriority w:val="99"/>
    <w:unhideWhenUsed/>
    <w:rsid w:val="007B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8</cp:revision>
  <cp:lastPrinted>2019-10-04T09:57:00Z</cp:lastPrinted>
  <dcterms:created xsi:type="dcterms:W3CDTF">2019-10-04T09:23:00Z</dcterms:created>
  <dcterms:modified xsi:type="dcterms:W3CDTF">2019-10-24T07:36:00Z</dcterms:modified>
</cp:coreProperties>
</file>